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70" w:rsidRDefault="00A062E4" w:rsidP="00A062E4">
      <w:pPr>
        <w:jc w:val="center"/>
        <w:rPr>
          <w:b/>
          <w:sz w:val="44"/>
          <w:szCs w:val="44"/>
        </w:rPr>
      </w:pPr>
      <w:r w:rsidRPr="00A062E4">
        <w:rPr>
          <w:b/>
          <w:sz w:val="44"/>
          <w:szCs w:val="44"/>
        </w:rPr>
        <w:t>Gorila</w:t>
      </w:r>
    </w:p>
    <w:p w:rsidR="00A062E4" w:rsidRDefault="00A062E4" w:rsidP="00A062E4">
      <w:pPr>
        <w:jc w:val="right"/>
        <w:rPr>
          <w:sz w:val="28"/>
          <w:szCs w:val="28"/>
        </w:rPr>
      </w:pPr>
      <w:r w:rsidRPr="00A062E4">
        <w:rPr>
          <w:sz w:val="28"/>
          <w:szCs w:val="28"/>
        </w:rPr>
        <w:t>21.02.2012</w:t>
      </w:r>
    </w:p>
    <w:p w:rsidR="0018022E" w:rsidRDefault="00154814" w:rsidP="00154814">
      <w:pPr>
        <w:rPr>
          <w:sz w:val="28"/>
          <w:szCs w:val="28"/>
        </w:rPr>
      </w:pPr>
      <w:r>
        <w:rPr>
          <w:sz w:val="28"/>
          <w:szCs w:val="28"/>
        </w:rPr>
        <w:t>Čo je vlastne Gorila ?</w:t>
      </w:r>
    </w:p>
    <w:p w:rsidR="00C829AE" w:rsidRDefault="00C829AE" w:rsidP="00C829AE">
      <w:r>
        <w:t xml:space="preserve">Prepisy rozhovorov medzi spolumajiteľom skupiny </w:t>
      </w:r>
      <w:proofErr w:type="spellStart"/>
      <w:r>
        <w:t>Penta</w:t>
      </w:r>
      <w:proofErr w:type="spellEnd"/>
      <w:r>
        <w:t xml:space="preserve"> Jaroslavom </w:t>
      </w:r>
      <w:proofErr w:type="spellStart"/>
      <w:r>
        <w:t>Haščákom</w:t>
      </w:r>
      <w:proofErr w:type="spellEnd"/>
      <w:r>
        <w:t xml:space="preserve"> a vysokými štátnymi funkcionármi a politikmi vznikli na základe odpočúvania konšpiračného bytu tohto podnikateľa na </w:t>
      </w:r>
      <w:proofErr w:type="spellStart"/>
      <w:r>
        <w:t>Vazovovej</w:t>
      </w:r>
      <w:proofErr w:type="spellEnd"/>
      <w:r>
        <w:t xml:space="preserve"> ulici v Bratislave, ktoré v rokoch 2005 – 2006 uskutočnila Slovenská informačná služba. Táto akcia mala krycí názov Gorila.</w:t>
      </w:r>
      <w:r w:rsidR="00321253">
        <w:t xml:space="preserve"> Spis Gorila hovorí o províziách, ktoré mali dostať</w:t>
      </w:r>
      <w:r w:rsidR="007E6B90">
        <w:t xml:space="preserve"> politici od finančných skupín.</w:t>
      </w:r>
    </w:p>
    <w:p w:rsidR="007E6B90" w:rsidRDefault="007E6B90" w:rsidP="00C829AE">
      <w:pPr>
        <w:rPr>
          <w:sz w:val="28"/>
          <w:szCs w:val="28"/>
        </w:rPr>
      </w:pPr>
      <w:r>
        <w:t xml:space="preserve">Je to najväčší škandál od novembra 1989,a pravdepodobne ukazuje ako už Slovensko funguje dlhé roky. </w:t>
      </w:r>
    </w:p>
    <w:p w:rsidR="00594F82" w:rsidRPr="00E90149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E90149">
        <w:rPr>
          <w:b/>
          <w:sz w:val="32"/>
          <w:szCs w:val="32"/>
        </w:rPr>
        <w:t>Vplyv</w:t>
      </w:r>
    </w:p>
    <w:p w:rsidR="00594F82" w:rsidRPr="00AD4D2F" w:rsidRDefault="00594F82" w:rsidP="00594F82">
      <w:pPr>
        <w:pStyle w:val="Odsekzoznamu"/>
        <w:rPr>
          <w:b/>
          <w:sz w:val="24"/>
          <w:szCs w:val="24"/>
        </w:rPr>
      </w:pPr>
      <w:r w:rsidRPr="00AD4D2F">
        <w:rPr>
          <w:b/>
          <w:sz w:val="24"/>
          <w:szCs w:val="24"/>
        </w:rPr>
        <w:t>Deformácia trhu. Narúša sa trhový princíp, že vyhráva lepší a kvalitnejší</w:t>
      </w:r>
    </w:p>
    <w:p w:rsidR="00594F82" w:rsidRDefault="00AD4D2F" w:rsidP="00594F8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Firma ktorá sa nevie podmaniť korupčným praktikám štátu nevie získať zákazku bez toho aby niekoho</w:t>
      </w:r>
      <w:r w:rsidR="00F60E30">
        <w:rPr>
          <w:sz w:val="24"/>
          <w:szCs w:val="24"/>
        </w:rPr>
        <w:t xml:space="preserve"> podplatila</w:t>
      </w: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E90149">
        <w:rPr>
          <w:b/>
          <w:sz w:val="32"/>
          <w:szCs w:val="32"/>
        </w:rPr>
        <w:t>Vplyv</w:t>
      </w:r>
    </w:p>
    <w:p w:rsidR="00594F82" w:rsidRDefault="00594F82" w:rsidP="00594F82">
      <w:pPr>
        <w:pStyle w:val="Odsekzoznamu"/>
        <w:rPr>
          <w:sz w:val="24"/>
          <w:szCs w:val="24"/>
        </w:rPr>
      </w:pPr>
      <w:r w:rsidRPr="00AD4D2F">
        <w:rPr>
          <w:b/>
          <w:sz w:val="24"/>
          <w:szCs w:val="24"/>
        </w:rPr>
        <w:t>Úplatky. Nastáva vytváranie a podpora čiernej ekonomiky</w:t>
      </w:r>
      <w:r w:rsidR="004A00A1" w:rsidRPr="00AD4D2F">
        <w:rPr>
          <w:b/>
          <w:sz w:val="24"/>
          <w:szCs w:val="24"/>
        </w:rPr>
        <w:t xml:space="preserve"> ( 20-40% HDP  Európskej únii )</w:t>
      </w:r>
      <w:r w:rsidR="00AD4D2F" w:rsidRPr="00AD4D2F">
        <w:rPr>
          <w:b/>
          <w:sz w:val="24"/>
          <w:szCs w:val="24"/>
        </w:rPr>
        <w:t>.</w:t>
      </w:r>
      <w:r w:rsidR="00AD4D2F">
        <w:rPr>
          <w:sz w:val="24"/>
          <w:szCs w:val="24"/>
        </w:rPr>
        <w:t xml:space="preserve"> Riešením tohto problému by mohlo byť uzákonenie zákona o </w:t>
      </w:r>
      <w:proofErr w:type="spellStart"/>
      <w:r w:rsidR="00AD4D2F">
        <w:rPr>
          <w:sz w:val="24"/>
          <w:szCs w:val="24"/>
        </w:rPr>
        <w:t>lobbingu</w:t>
      </w:r>
      <w:proofErr w:type="spellEnd"/>
      <w:r w:rsidR="00AD4D2F">
        <w:rPr>
          <w:sz w:val="24"/>
          <w:szCs w:val="24"/>
        </w:rPr>
        <w:t>.</w:t>
      </w: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594F82">
        <w:rPr>
          <w:b/>
          <w:sz w:val="32"/>
          <w:szCs w:val="32"/>
        </w:rPr>
        <w:t>Vplyv</w:t>
      </w:r>
    </w:p>
    <w:p w:rsidR="00594F82" w:rsidRPr="00AD4D2F" w:rsidRDefault="00594F82" w:rsidP="00AD4D2F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Ľudia sa nesnažia byť odborníci a niečo vedieť, ale mať správnych známych</w:t>
      </w: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594F82">
        <w:rPr>
          <w:b/>
          <w:sz w:val="32"/>
          <w:szCs w:val="32"/>
        </w:rPr>
        <w:t>Vplyv</w:t>
      </w:r>
    </w:p>
    <w:p w:rsidR="00594F82" w:rsidRDefault="00594F82" w:rsidP="00594F8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Rozkrádanie majetku štátu</w:t>
      </w:r>
      <w:r w:rsidR="00E31603">
        <w:rPr>
          <w:sz w:val="24"/>
          <w:szCs w:val="24"/>
        </w:rPr>
        <w:t xml:space="preserve"> </w:t>
      </w: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594F82">
        <w:rPr>
          <w:b/>
          <w:sz w:val="32"/>
          <w:szCs w:val="32"/>
        </w:rPr>
        <w:t>Vplyv</w:t>
      </w:r>
    </w:p>
    <w:p w:rsidR="00594F82" w:rsidRDefault="00594F82" w:rsidP="00594F82">
      <w:pPr>
        <w:pStyle w:val="Odsekzoznamu"/>
        <w:rPr>
          <w:sz w:val="24"/>
          <w:szCs w:val="24"/>
        </w:rPr>
      </w:pPr>
      <w:r w:rsidRPr="00594F82">
        <w:rPr>
          <w:sz w:val="24"/>
          <w:szCs w:val="24"/>
        </w:rPr>
        <w:t>Zadlžovanie štátu, neschopnosť plniť svoje záväzky</w:t>
      </w: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rPr>
          <w:sz w:val="24"/>
          <w:szCs w:val="24"/>
        </w:rPr>
      </w:pPr>
    </w:p>
    <w:p w:rsidR="00594F82" w:rsidRDefault="00594F82" w:rsidP="00594F82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594F82">
        <w:rPr>
          <w:b/>
          <w:sz w:val="32"/>
          <w:szCs w:val="32"/>
        </w:rPr>
        <w:t>Vplyv</w:t>
      </w:r>
    </w:p>
    <w:p w:rsidR="00594F82" w:rsidRDefault="00594F82" w:rsidP="00594F8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Zaťažovanie občanov : a) zadlžovaním štátnym dlhom – dôsledok je dlhodobý                                                               a zaťažuje ďalšie generácie</w:t>
      </w:r>
    </w:p>
    <w:p w:rsidR="00594F82" w:rsidRDefault="00594F82" w:rsidP="00594F8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b) zvyšovanie daní</w:t>
      </w:r>
    </w:p>
    <w:p w:rsidR="00594F82" w:rsidRPr="00594F82" w:rsidRDefault="00594F82" w:rsidP="00594F82">
      <w:pPr>
        <w:pStyle w:val="Odsekzoznamu"/>
        <w:rPr>
          <w:sz w:val="24"/>
          <w:szCs w:val="24"/>
        </w:rPr>
      </w:pPr>
    </w:p>
    <w:p w:rsidR="00E31603" w:rsidRPr="00E31603" w:rsidRDefault="00E31603" w:rsidP="00E31603">
      <w:pPr>
        <w:rPr>
          <w:sz w:val="24"/>
          <w:szCs w:val="24"/>
        </w:rPr>
      </w:pPr>
    </w:p>
    <w:p w:rsidR="00594F82" w:rsidRPr="00E31603" w:rsidRDefault="00594F82" w:rsidP="00E31603">
      <w:pPr>
        <w:rPr>
          <w:sz w:val="24"/>
          <w:szCs w:val="24"/>
        </w:rPr>
      </w:pPr>
    </w:p>
    <w:p w:rsidR="00594F82" w:rsidRPr="00594F82" w:rsidRDefault="00594F82" w:rsidP="00594F82">
      <w:pPr>
        <w:pStyle w:val="Odsekzoznamu"/>
        <w:rPr>
          <w:sz w:val="24"/>
          <w:szCs w:val="24"/>
        </w:rPr>
      </w:pPr>
    </w:p>
    <w:p w:rsidR="00594F82" w:rsidRPr="00594F82" w:rsidRDefault="00594F82" w:rsidP="00594F82">
      <w:pPr>
        <w:rPr>
          <w:sz w:val="28"/>
          <w:szCs w:val="28"/>
        </w:rPr>
      </w:pPr>
    </w:p>
    <w:p w:rsidR="0018022E" w:rsidRDefault="0018022E" w:rsidP="00A062E4">
      <w:pPr>
        <w:jc w:val="right"/>
        <w:rPr>
          <w:sz w:val="28"/>
          <w:szCs w:val="28"/>
        </w:rPr>
      </w:pPr>
    </w:p>
    <w:p w:rsidR="004A00A1" w:rsidRDefault="00F60E30" w:rsidP="00AF0047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445.9pt;margin-top:363.05pt;width:9.75pt;height:0;z-index:251679744" o:connectortype="straight" strokeweight="2.25pt"/>
        </w:pict>
      </w:r>
      <w:r>
        <w:rPr>
          <w:noProof/>
          <w:sz w:val="24"/>
          <w:szCs w:val="24"/>
          <w:lang w:eastAsia="sk-SK"/>
        </w:rPr>
        <w:pict>
          <v:shape id="_x0000_s1055" type="#_x0000_t32" style="position:absolute;margin-left:451.9pt;margin-top:90.8pt;width:3.75pt;height:272.25pt;z-index:251678720" o:connectortype="straight" strokeweight="2.25pt"/>
        </w:pict>
      </w:r>
      <w:r>
        <w:rPr>
          <w:noProof/>
          <w:sz w:val="24"/>
          <w:szCs w:val="24"/>
          <w:lang w:eastAsia="sk-SK"/>
        </w:rPr>
        <w:pict>
          <v:shape id="_x0000_s1054" type="#_x0000_t32" style="position:absolute;margin-left:1.15pt;margin-top:90.8pt;width:450.75pt;height:0;z-index:251677696" o:connectortype="straight" strokeweight="2.25pt"/>
        </w:pict>
      </w:r>
      <w:r>
        <w:rPr>
          <w:noProof/>
          <w:sz w:val="24"/>
          <w:szCs w:val="24"/>
          <w:lang w:eastAsia="sk-SK"/>
        </w:rPr>
        <w:pict>
          <v:shape id="_x0000_s1053" type="#_x0000_t32" style="position:absolute;margin-left:1.15pt;margin-top:363.05pt;width:444.75pt;height:0;z-index:251676672" o:connectortype="straight" strokeweight="2.25pt"/>
        </w:pict>
      </w:r>
      <w:r>
        <w:rPr>
          <w:noProof/>
          <w:sz w:val="24"/>
          <w:szCs w:val="24"/>
          <w:lang w:eastAsia="sk-SK"/>
        </w:rPr>
        <w:pict>
          <v:shape id="_x0000_s1052" type="#_x0000_t32" style="position:absolute;margin-left:.4pt;margin-top:90.8pt;width:.75pt;height:272.25pt;z-index:251675648" o:connectortype="straight" strokeweight="2.25pt"/>
        </w:pict>
      </w:r>
      <w:r w:rsidR="006837CD">
        <w:rPr>
          <w:noProof/>
          <w:sz w:val="24"/>
          <w:szCs w:val="24"/>
          <w:lang w:eastAsia="sk-SK"/>
        </w:rPr>
        <w:pict>
          <v:shape id="_x0000_s1032" type="#_x0000_t32" style="position:absolute;margin-left:144.4pt;margin-top:216.3pt;width:162pt;height:64.2pt;z-index:251662336" o:connectortype="straight" strokecolor="#548dd4 [1951]" strokeweight="3pt">
            <v:stroke dashstyle="1 1" startarrow="block" endarrow="block"/>
          </v:shape>
        </w:pict>
      </w:r>
      <w:r w:rsidR="006837CD">
        <w:rPr>
          <w:noProof/>
          <w:sz w:val="24"/>
          <w:szCs w:val="24"/>
          <w:lang w:eastAsia="sk-SK"/>
        </w:rPr>
        <w:pict>
          <v:rect id="_x0000_s1027" style="position:absolute;margin-left:271.9pt;margin-top:-4.95pt;width:200.25pt;height:83.25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18022E" w:rsidRPr="0018022E" w:rsidRDefault="00F60E30">
                  <w:pPr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 xml:space="preserve">Firmy </w:t>
                  </w:r>
                  <w:r w:rsidR="0018022E" w:rsidRPr="0018022E">
                    <w:rPr>
                      <w:rFonts w:cstheme="minorHAnsi"/>
                      <w:color w:val="FFFFFF" w:themeColor="background1"/>
                      <w:sz w:val="36"/>
                      <w:szCs w:val="36"/>
                    </w:rPr>
                    <w:t>ktoré</w:t>
                  </w:r>
                  <w:r w:rsidR="0018022E" w:rsidRPr="0018022E">
                    <w:rPr>
                      <w:color w:val="FFFFFF" w:themeColor="background1"/>
                      <w:sz w:val="36"/>
                      <w:szCs w:val="36"/>
                    </w:rPr>
                    <w:t xml:space="preserve"> sympatizujú so špičkami štátu</w:t>
                  </w:r>
                  <w:r>
                    <w:rPr>
                      <w:color w:val="FFFFFF" w:themeColor="background1"/>
                      <w:sz w:val="36"/>
                      <w:szCs w:val="36"/>
                    </w:rPr>
                    <w:t xml:space="preserve"> (</w:t>
                  </w:r>
                  <w:proofErr w:type="spellStart"/>
                  <w:r>
                    <w:rPr>
                      <w:color w:val="FFFFFF" w:themeColor="background1"/>
                      <w:sz w:val="36"/>
                      <w:szCs w:val="36"/>
                    </w:rPr>
                    <w:t>Penta</w:t>
                  </w:r>
                  <w:proofErr w:type="spellEnd"/>
                  <w:r>
                    <w:rPr>
                      <w:color w:val="FFFFFF" w:themeColor="background1"/>
                      <w:sz w:val="36"/>
                      <w:szCs w:val="36"/>
                    </w:rPr>
                    <w:t>)</w:t>
                  </w:r>
                </w:p>
              </w:txbxContent>
            </v:textbox>
          </v:rect>
        </w:pict>
      </w:r>
      <w:r w:rsidR="006837CD">
        <w:rPr>
          <w:noProof/>
          <w:sz w:val="24"/>
          <w:szCs w:val="24"/>
          <w:lang w:eastAsia="sk-SK"/>
        </w:rPr>
        <w:pict>
          <v:shape id="_x0000_s1033" type="#_x0000_t32" style="position:absolute;margin-left:144.4pt;margin-top:286.8pt;width:162pt;height:12.75pt;flip:y;z-index:251663360" o:connectortype="straight" strokecolor="#548dd4 [1951]" strokeweight="3pt">
            <v:stroke startarrow="block" endarrow="block"/>
          </v:shape>
        </w:pict>
      </w:r>
      <w:r w:rsidR="006837CD">
        <w:rPr>
          <w:noProof/>
          <w:sz w:val="24"/>
          <w:szCs w:val="24"/>
          <w:lang w:eastAsia="sk-SK"/>
        </w:rPr>
        <w:pict>
          <v:shape id="_x0000_s1031" type="#_x0000_t32" style="position:absolute;margin-left:367.15pt;margin-top:78.3pt;width:0;height:53.25pt;flip:y;z-index:251661312" o:connectortype="straight" strokecolor="#548dd4 [1951]" strokeweight="3pt">
            <v:stroke endarrow="block"/>
          </v:shape>
        </w:pict>
      </w:r>
      <w:r w:rsidR="006837CD">
        <w:rPr>
          <w:noProof/>
          <w:sz w:val="24"/>
          <w:szCs w:val="24"/>
          <w:lang w:eastAsia="sk-SK"/>
        </w:rPr>
        <w:pict>
          <v:shape id="_x0000_s1030" type="#_x0000_t32" style="position:absolute;margin-left:367.15pt;margin-top:131.55pt;width:0;height:116.25pt;flip:y;z-index:251660288" o:connectortype="straight" strokecolor="#548dd4 [1951]" strokeweight="3pt"/>
        </w:pict>
      </w:r>
      <w:r w:rsidR="006837CD">
        <w:rPr>
          <w:noProof/>
          <w:sz w:val="24"/>
          <w:szCs w:val="24"/>
          <w:lang w:eastAsia="sk-SK"/>
        </w:rPr>
        <w:pict>
          <v:shape id="_x0000_s1029" type="#_x0000_t32" style="position:absolute;margin-left:144.4pt;margin-top:131.55pt;width:222.75pt;height:0;z-index:251659264" o:connectortype="straight" strokecolor="#548dd4 [1951]" strokeweight="3pt">
            <v:shadow type="perspective" color="#243f60 [1604]" opacity=".5" offset="1pt" offset2="-1pt"/>
          </v:shape>
        </w:pict>
      </w:r>
      <w:r w:rsidR="00A062E4">
        <w:rPr>
          <w:noProof/>
          <w:sz w:val="24"/>
          <w:szCs w:val="24"/>
          <w:lang w:eastAsia="sk-SK"/>
        </w:rPr>
        <w:drawing>
          <wp:inline distT="0" distB="0" distL="0" distR="0">
            <wp:extent cx="5486400" cy="508635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F0047" w:rsidRPr="00AF0047" w:rsidRDefault="00AF0047" w:rsidP="00AF0047">
      <w:pPr>
        <w:rPr>
          <w:sz w:val="24"/>
          <w:szCs w:val="24"/>
        </w:rPr>
      </w:pPr>
    </w:p>
    <w:p w:rsidR="004A00A1" w:rsidRDefault="00F60E30" w:rsidP="00E901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Obdĺžnik sleduje </w:t>
      </w:r>
      <w:proofErr w:type="spellStart"/>
      <w:r>
        <w:rPr>
          <w:sz w:val="24"/>
          <w:szCs w:val="24"/>
        </w:rPr>
        <w:t>SIS-ka</w:t>
      </w:r>
      <w:proofErr w:type="spellEnd"/>
      <w:r>
        <w:rPr>
          <w:sz w:val="24"/>
          <w:szCs w:val="24"/>
        </w:rPr>
        <w:t xml:space="preserve">, občania, </w:t>
      </w:r>
      <w:proofErr w:type="spellStart"/>
      <w:r>
        <w:rPr>
          <w:sz w:val="24"/>
          <w:szCs w:val="24"/>
        </w:rPr>
        <w:t>atď</w:t>
      </w:r>
      <w:proofErr w:type="spellEnd"/>
      <w:r>
        <w:rPr>
          <w:sz w:val="24"/>
          <w:szCs w:val="24"/>
        </w:rPr>
        <w:t xml:space="preserve"> ... </w:t>
      </w:r>
    </w:p>
    <w:p w:rsidR="00F60E30" w:rsidRDefault="00F60E30" w:rsidP="00E9014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Firmy, sú silnejšie ako štát, resp. samotná </w:t>
      </w:r>
      <w:proofErr w:type="spellStart"/>
      <w:r>
        <w:rPr>
          <w:sz w:val="24"/>
          <w:szCs w:val="24"/>
        </w:rPr>
        <w:t>SIS-ka</w:t>
      </w:r>
      <w:proofErr w:type="spellEnd"/>
    </w:p>
    <w:p w:rsidR="004A00A1" w:rsidRDefault="004A00A1" w:rsidP="00E90149">
      <w:pPr>
        <w:pStyle w:val="Odsekzoznamu"/>
        <w:rPr>
          <w:sz w:val="24"/>
          <w:szCs w:val="24"/>
        </w:rPr>
      </w:pPr>
    </w:p>
    <w:p w:rsidR="004A00A1" w:rsidRDefault="004A00A1" w:rsidP="00E90149">
      <w:pPr>
        <w:pStyle w:val="Odsekzoznamu"/>
        <w:rPr>
          <w:sz w:val="24"/>
          <w:szCs w:val="24"/>
        </w:rPr>
      </w:pPr>
    </w:p>
    <w:p w:rsidR="004A00A1" w:rsidRDefault="004A00A1" w:rsidP="00E90149">
      <w:pPr>
        <w:pStyle w:val="Odsekzoznamu"/>
        <w:rPr>
          <w:sz w:val="24"/>
          <w:szCs w:val="24"/>
        </w:rPr>
      </w:pPr>
    </w:p>
    <w:p w:rsidR="004A00A1" w:rsidRDefault="004A00A1" w:rsidP="00E90149">
      <w:pPr>
        <w:pStyle w:val="Odsekzoznamu"/>
        <w:rPr>
          <w:sz w:val="24"/>
          <w:szCs w:val="24"/>
        </w:rPr>
      </w:pPr>
    </w:p>
    <w:p w:rsidR="004A00A1" w:rsidRDefault="004A00A1" w:rsidP="00E90149">
      <w:pPr>
        <w:pStyle w:val="Odsekzoznamu"/>
        <w:rPr>
          <w:sz w:val="24"/>
          <w:szCs w:val="24"/>
        </w:rPr>
      </w:pPr>
    </w:p>
    <w:p w:rsidR="00601148" w:rsidRDefault="00601148" w:rsidP="00E90149">
      <w:pPr>
        <w:pStyle w:val="Odsekzoznamu"/>
        <w:rPr>
          <w:sz w:val="24"/>
          <w:szCs w:val="24"/>
        </w:rPr>
      </w:pPr>
    </w:p>
    <w:p w:rsidR="00601148" w:rsidRDefault="00601148" w:rsidP="00E90149">
      <w:pPr>
        <w:pStyle w:val="Odsekzoznamu"/>
        <w:rPr>
          <w:sz w:val="24"/>
          <w:szCs w:val="24"/>
        </w:rPr>
      </w:pPr>
    </w:p>
    <w:p w:rsidR="00601148" w:rsidRDefault="00601148" w:rsidP="00E90149">
      <w:pPr>
        <w:pStyle w:val="Odsekzoznamu"/>
        <w:rPr>
          <w:sz w:val="24"/>
          <w:szCs w:val="24"/>
        </w:rPr>
      </w:pPr>
    </w:p>
    <w:p w:rsidR="00601148" w:rsidRDefault="00B35AD3" w:rsidP="00B35AD3">
      <w:pPr>
        <w:pStyle w:val="Odsekzoznamu"/>
        <w:tabs>
          <w:tab w:val="left" w:pos="21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01148" w:rsidRDefault="006837CD" w:rsidP="00E90149">
      <w:pPr>
        <w:pStyle w:val="Odsekzoznamu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rect id="_x0000_s1037" style="position:absolute;left:0;text-align:left;margin-left:364.15pt;margin-top:11.3pt;width:114.75pt;height:67.5pt;z-index:251666432">
            <v:textbox>
              <w:txbxContent>
                <w:p w:rsidR="00601148" w:rsidRDefault="00601148">
                  <w:pPr>
                    <w:rPr>
                      <w:b/>
                    </w:rPr>
                  </w:pPr>
                </w:p>
                <w:p w:rsidR="00601148" w:rsidRPr="00601148" w:rsidRDefault="00601148" w:rsidP="00601148">
                  <w:pPr>
                    <w:jc w:val="center"/>
                    <w:rPr>
                      <w:b/>
                    </w:rPr>
                  </w:pPr>
                  <w:r w:rsidRPr="00601148">
                    <w:rPr>
                      <w:b/>
                    </w:rPr>
                    <w:t>J</w:t>
                  </w:r>
                  <w:r w:rsidRPr="00601148">
                    <w:rPr>
                      <w:rFonts w:cstheme="minorHAnsi"/>
                      <w:b/>
                    </w:rPr>
                    <w:t>&amp;</w:t>
                  </w:r>
                  <w:r w:rsidRPr="00601148">
                    <w:rPr>
                      <w:b/>
                    </w:rPr>
                    <w:t xml:space="preserve">T, </w:t>
                  </w:r>
                  <w:proofErr w:type="spellStart"/>
                  <w:r w:rsidRPr="00601148">
                    <w:rPr>
                      <w:b/>
                    </w:rPr>
                    <w:t>Penta</w:t>
                  </w:r>
                  <w:proofErr w:type="spellEnd"/>
                  <w:r w:rsidRPr="00601148">
                    <w:rPr>
                      <w:b/>
                    </w:rPr>
                    <w:t>, ...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sk-SK"/>
        </w:rPr>
        <w:pict>
          <v:oval id="_x0000_s1036" style="position:absolute;left:0;text-align:left;margin-left:172.15pt;margin-top:11.3pt;width:105pt;height:67.5pt;z-index:251665408">
            <v:textbox>
              <w:txbxContent>
                <w:p w:rsidR="00601148" w:rsidRPr="00601148" w:rsidRDefault="0060114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</w:t>
                  </w:r>
                  <w:r w:rsidRPr="00601148">
                    <w:rPr>
                      <w:b/>
                    </w:rPr>
                    <w:t>Záujemca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sk-SK"/>
        </w:rPr>
        <w:pict>
          <v:rect id="_x0000_s1035" style="position:absolute;left:0;text-align:left;margin-left:-13.85pt;margin-top:11.3pt;width:102.75pt;height:67.5pt;z-index:251664384">
            <v:textbox>
              <w:txbxContent>
                <w:p w:rsidR="00601148" w:rsidRDefault="00601148" w:rsidP="00601148">
                  <w:pPr>
                    <w:jc w:val="center"/>
                  </w:pPr>
                </w:p>
                <w:p w:rsidR="00601148" w:rsidRPr="00601148" w:rsidRDefault="00601148" w:rsidP="00601148">
                  <w:pPr>
                    <w:jc w:val="center"/>
                    <w:rPr>
                      <w:b/>
                    </w:rPr>
                  </w:pPr>
                  <w:r w:rsidRPr="00601148">
                    <w:rPr>
                      <w:b/>
                    </w:rPr>
                    <w:t>Lukratívne miesto</w:t>
                  </w:r>
                </w:p>
              </w:txbxContent>
            </v:textbox>
          </v:rect>
        </w:pict>
      </w:r>
    </w:p>
    <w:p w:rsidR="00B35AD3" w:rsidRDefault="006837CD" w:rsidP="00B35AD3">
      <w:pPr>
        <w:pStyle w:val="Odsekzoznamu"/>
        <w:tabs>
          <w:tab w:val="left" w:pos="2010"/>
          <w:tab w:val="left" w:pos="2235"/>
          <w:tab w:val="left" w:pos="579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pict>
          <v:shape id="_x0000_s1049" type="#_x0000_t32" style="position:absolute;left:0;text-align:left;margin-left:35.65pt;margin-top:283.35pt;width:136.5pt;height:0;z-index:251674624" o:connectortype="straight" strokeweight="2.25pt">
            <v:stroke endarrow="block"/>
          </v:shape>
        </w:pict>
      </w:r>
      <w:r>
        <w:rPr>
          <w:b/>
          <w:noProof/>
          <w:sz w:val="24"/>
          <w:szCs w:val="24"/>
          <w:lang w:eastAsia="sk-SK"/>
        </w:rPr>
        <w:pict>
          <v:shape id="_x0000_s1048" type="#_x0000_t32" style="position:absolute;left:0;text-align:left;margin-left:34.15pt;margin-top:62pt;width:1.5pt;height:221.35pt;z-index:251673600" o:connectortype="straight" strokeweight="2.25pt"/>
        </w:pict>
      </w:r>
      <w:r>
        <w:rPr>
          <w:b/>
          <w:noProof/>
          <w:sz w:val="24"/>
          <w:szCs w:val="24"/>
          <w:lang w:eastAsia="sk-SK"/>
        </w:rPr>
        <w:pict>
          <v:shape id="_x0000_s1045" type="#_x0000_t32" style="position:absolute;left:0;text-align:left;margin-left:283.15pt;margin-top:283.35pt;width:141.75pt;height:0;flip:x;z-index:251672576" o:connectortype="straight" strokeweight="2.25pt">
            <v:stroke endarrow="block"/>
          </v:shape>
        </w:pict>
      </w:r>
      <w:r>
        <w:rPr>
          <w:b/>
          <w:noProof/>
          <w:sz w:val="24"/>
          <w:szCs w:val="24"/>
          <w:lang w:eastAsia="sk-SK"/>
        </w:rPr>
        <w:pict>
          <v:shape id="_x0000_s1044" type="#_x0000_t32" style="position:absolute;left:0;text-align:left;margin-left:424.15pt;margin-top:62pt;width:.75pt;height:221.35pt;z-index:251671552" o:connectortype="straight" strokeweight="2.25pt"/>
        </w:pict>
      </w:r>
      <w:r>
        <w:rPr>
          <w:b/>
          <w:noProof/>
          <w:sz w:val="24"/>
          <w:szCs w:val="24"/>
          <w:lang w:eastAsia="sk-SK"/>
        </w:rPr>
        <w:pict>
          <v:shape id="_x0000_s1042" type="#_x0000_t32" style="position:absolute;left:0;text-align:left;margin-left:226.9pt;margin-top:62pt;width:.75pt;height:177.85pt;flip:x y;z-index:251670528" o:connectortype="straight" strokeweight="2.25pt">
            <v:stroke endarrow="block"/>
          </v:shape>
        </w:pict>
      </w:r>
      <w:r>
        <w:rPr>
          <w:b/>
          <w:noProof/>
          <w:sz w:val="24"/>
          <w:szCs w:val="24"/>
          <w:lang w:eastAsia="sk-SK"/>
        </w:rPr>
        <w:pict>
          <v:shape id="_x0000_s1041" type="#_x0000_t32" style="position:absolute;left:0;text-align:left;margin-left:277.15pt;margin-top:26.85pt;width:87pt;height:0;z-index:251669504" o:connectortype="straight" strokeweight="2.25pt">
            <v:stroke endarrow="block"/>
          </v:shape>
        </w:pict>
      </w:r>
      <w:r>
        <w:rPr>
          <w:b/>
          <w:noProof/>
          <w:sz w:val="24"/>
          <w:szCs w:val="24"/>
          <w:lang w:eastAsia="sk-SK"/>
        </w:rPr>
        <w:pict>
          <v:shape id="_x0000_s1040" type="#_x0000_t32" style="position:absolute;left:0;text-align:left;margin-left:88.9pt;margin-top:26.85pt;width:83.25pt;height:0;flip:x;z-index:251668480" o:connectortype="straight" strokeweight="2.25pt">
            <v:stroke endarrow="block"/>
          </v:shape>
        </w:pict>
      </w:r>
      <w:r>
        <w:rPr>
          <w:b/>
          <w:noProof/>
          <w:sz w:val="24"/>
          <w:szCs w:val="24"/>
          <w:lang w:eastAsia="sk-SK"/>
        </w:rPr>
        <w:pict>
          <v:rect id="_x0000_s1039" style="position:absolute;left:0;text-align:left;margin-left:172.15pt;margin-top:239.85pt;width:111pt;height:62.25pt;z-index:251667456">
            <v:textbox>
              <w:txbxContent>
                <w:p w:rsidR="00601148" w:rsidRPr="00601148" w:rsidRDefault="00601148" w:rsidP="00601148">
                  <w:pPr>
                    <w:jc w:val="center"/>
                    <w:rPr>
                      <w:b/>
                    </w:rPr>
                  </w:pPr>
                  <w:r w:rsidRPr="00601148">
                    <w:rPr>
                      <w:b/>
                    </w:rPr>
                    <w:t>Vláda</w:t>
                  </w:r>
                </w:p>
                <w:p w:rsidR="00601148" w:rsidRPr="00601148" w:rsidRDefault="00601148" w:rsidP="00601148">
                  <w:pPr>
                    <w:jc w:val="center"/>
                    <w:rPr>
                      <w:b/>
                    </w:rPr>
                  </w:pPr>
                  <w:r w:rsidRPr="00601148">
                    <w:rPr>
                      <w:b/>
                    </w:rPr>
                    <w:t>Štátne inštitúcie</w:t>
                  </w:r>
                </w:p>
              </w:txbxContent>
            </v:textbox>
          </v:rect>
        </w:pict>
      </w:r>
      <w:r w:rsidR="00B35AD3">
        <w:rPr>
          <w:b/>
          <w:sz w:val="24"/>
          <w:szCs w:val="24"/>
        </w:rPr>
        <w:t xml:space="preserve">                      Miesto/zákazka</w:t>
      </w:r>
      <w:r w:rsidR="00B35AD3">
        <w:rPr>
          <w:b/>
          <w:sz w:val="24"/>
          <w:szCs w:val="24"/>
        </w:rPr>
        <w:tab/>
      </w:r>
      <w:r w:rsidR="00B35AD3">
        <w:rPr>
          <w:b/>
          <w:sz w:val="24"/>
          <w:szCs w:val="24"/>
        </w:rPr>
        <w:tab/>
      </w:r>
    </w:p>
    <w:p w:rsidR="00B35AD3" w:rsidRPr="00B35AD3" w:rsidRDefault="00B35AD3" w:rsidP="00B35AD3"/>
    <w:p w:rsidR="00B35AD3" w:rsidRPr="00B35AD3" w:rsidRDefault="00B35AD3" w:rsidP="00B35AD3"/>
    <w:p w:rsidR="00B35AD3" w:rsidRPr="00B35AD3" w:rsidRDefault="00B35AD3" w:rsidP="00B35AD3">
      <w:pPr>
        <w:ind w:firstLine="708"/>
      </w:pPr>
    </w:p>
    <w:p w:rsidR="00B35AD3" w:rsidRPr="00B35AD3" w:rsidRDefault="00B35AD3" w:rsidP="00B35AD3">
      <w:pPr>
        <w:jc w:val="center"/>
        <w:rPr>
          <w:b/>
          <w:sz w:val="24"/>
          <w:szCs w:val="24"/>
        </w:rPr>
      </w:pPr>
      <w:r>
        <w:t xml:space="preserve">         </w:t>
      </w:r>
      <w:r w:rsidRPr="00B35AD3">
        <w:rPr>
          <w:b/>
          <w:sz w:val="24"/>
          <w:szCs w:val="24"/>
        </w:rPr>
        <w:t xml:space="preserve"> B </w:t>
      </w:r>
    </w:p>
    <w:p w:rsidR="00B35AD3" w:rsidRPr="00B35AD3" w:rsidRDefault="00B35AD3" w:rsidP="00B35AD3">
      <w:pPr>
        <w:tabs>
          <w:tab w:val="left" w:pos="1170"/>
        </w:tabs>
        <w:rPr>
          <w:b/>
          <w:sz w:val="24"/>
          <w:szCs w:val="24"/>
        </w:rPr>
      </w:pPr>
      <w:r>
        <w:tab/>
      </w:r>
      <w:r w:rsidRPr="00B35AD3">
        <w:rPr>
          <w:b/>
          <w:sz w:val="24"/>
          <w:szCs w:val="24"/>
        </w:rPr>
        <w:t>A</w:t>
      </w:r>
    </w:p>
    <w:p w:rsidR="00B35AD3" w:rsidRPr="00B35AD3" w:rsidRDefault="00B35AD3" w:rsidP="00B35AD3"/>
    <w:p w:rsidR="00B35AD3" w:rsidRPr="00B35AD3" w:rsidRDefault="00B35AD3" w:rsidP="00B35AD3">
      <w:pPr>
        <w:tabs>
          <w:tab w:val="left" w:pos="915"/>
        </w:tabs>
      </w:pPr>
      <w:r>
        <w:tab/>
      </w:r>
    </w:p>
    <w:p w:rsidR="00B35AD3" w:rsidRDefault="00B35AD3" w:rsidP="00B35AD3"/>
    <w:p w:rsidR="00601148" w:rsidRPr="00B35AD3" w:rsidRDefault="00B35AD3" w:rsidP="00B35AD3">
      <w:pPr>
        <w:tabs>
          <w:tab w:val="left" w:pos="5940"/>
        </w:tabs>
        <w:rPr>
          <w:b/>
        </w:rPr>
      </w:pPr>
      <w:r>
        <w:tab/>
      </w:r>
      <w:r w:rsidRPr="00B35AD3">
        <w:rPr>
          <w:b/>
        </w:rPr>
        <w:t>Zariadi aby dostal to miesto</w:t>
      </w:r>
    </w:p>
    <w:p w:rsidR="00C829AE" w:rsidRDefault="00B35AD3" w:rsidP="00B35AD3">
      <w:pPr>
        <w:tabs>
          <w:tab w:val="left" w:pos="5940"/>
        </w:tabs>
        <w:rPr>
          <w:b/>
        </w:rPr>
      </w:pPr>
      <w:r w:rsidRPr="00B35AD3">
        <w:rPr>
          <w:b/>
        </w:rPr>
        <w:t xml:space="preserve">                                                                                                                       resp. zákazku</w:t>
      </w:r>
    </w:p>
    <w:p w:rsidR="00C829AE" w:rsidRPr="00C829AE" w:rsidRDefault="00C829AE" w:rsidP="00C829AE"/>
    <w:p w:rsidR="00C829AE" w:rsidRPr="00C829AE" w:rsidRDefault="00C829AE" w:rsidP="00C829AE"/>
    <w:p w:rsidR="00C829AE" w:rsidRDefault="00C829AE" w:rsidP="00C829AE"/>
    <w:p w:rsidR="00B35AD3" w:rsidRDefault="00C829AE" w:rsidP="00C829AE">
      <w:r>
        <w:t xml:space="preserve">Finančné skupiny si na miesto ,, Záujemca  ‚‘‘ dosadia svojho človeka. Keďže o tom, kto to nakoniec bude, rozhoduje vláda. Niekomu to miesto vláda udeliť musí. Finančné skupiny vplývajú na vládu aby to miesto dostal ich záujemca, a vláda pod tlakom resp. pod províziou ( korupcia ), vymenuje na to miesto človeka, ktorého tam dosadila finančná skupina. </w:t>
      </w:r>
    </w:p>
    <w:p w:rsidR="00C829AE" w:rsidRDefault="00C829AE" w:rsidP="00C829AE"/>
    <w:p w:rsidR="00C829AE" w:rsidRDefault="00C829AE" w:rsidP="00C829AE">
      <w:r>
        <w:t xml:space="preserve">Zdroje : </w:t>
      </w:r>
    </w:p>
    <w:p w:rsidR="00C829AE" w:rsidRDefault="006837CD" w:rsidP="00C829AE">
      <w:hyperlink r:id="rId11" w:history="1">
        <w:r w:rsidR="00C829AE" w:rsidRPr="00F166DE">
          <w:rPr>
            <w:rStyle w:val="Hypertextovprepojenie"/>
          </w:rPr>
          <w:t>http://www.aktuality.sk/clanok/201630/kauza-gorila-trnka-chcel-zastavit-vysetrovanie/</w:t>
        </w:r>
      </w:hyperlink>
    </w:p>
    <w:p w:rsidR="00AF0047" w:rsidRPr="00C829AE" w:rsidRDefault="00AF0047" w:rsidP="00C829AE">
      <w:r w:rsidRPr="00AF0047">
        <w:t>http://www.sme.sk/c/6254205/malcharek-sa-citi-v-kauze-gorila-nevinny.html</w:t>
      </w:r>
    </w:p>
    <w:sectPr w:rsidR="00AF0047" w:rsidRPr="00C829AE" w:rsidSect="0010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E8D"/>
    <w:multiLevelType w:val="hybridMultilevel"/>
    <w:tmpl w:val="AE128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2E4"/>
    <w:rsid w:val="00102970"/>
    <w:rsid w:val="00154814"/>
    <w:rsid w:val="001754B1"/>
    <w:rsid w:val="0018022E"/>
    <w:rsid w:val="00321253"/>
    <w:rsid w:val="0034244E"/>
    <w:rsid w:val="003C0CC0"/>
    <w:rsid w:val="004A00A1"/>
    <w:rsid w:val="004F2B88"/>
    <w:rsid w:val="005102A2"/>
    <w:rsid w:val="00594F82"/>
    <w:rsid w:val="005B208A"/>
    <w:rsid w:val="00601148"/>
    <w:rsid w:val="006837CD"/>
    <w:rsid w:val="007E6B90"/>
    <w:rsid w:val="00A062E4"/>
    <w:rsid w:val="00A3075B"/>
    <w:rsid w:val="00AD4D2F"/>
    <w:rsid w:val="00AF0047"/>
    <w:rsid w:val="00B35AD3"/>
    <w:rsid w:val="00BD3557"/>
    <w:rsid w:val="00C6679D"/>
    <w:rsid w:val="00C829AE"/>
    <w:rsid w:val="00E31603"/>
    <w:rsid w:val="00E90149"/>
    <w:rsid w:val="00F6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951]"/>
    </o:shapedefaults>
    <o:shapelayout v:ext="edit">
      <o:idmap v:ext="edit" data="1"/>
      <o:rules v:ext="edit">
        <o:r id="V:Rule13" type="connector" idref="#_x0000_s1044"/>
        <o:r id="V:Rule14" type="connector" idref="#_x0000_s1045"/>
        <o:r id="V:Rule15" type="connector" idref="#_x0000_s1031"/>
        <o:r id="V:Rule16" type="connector" idref="#_x0000_s1040"/>
        <o:r id="V:Rule17" type="connector" idref="#_x0000_s1042"/>
        <o:r id="V:Rule18" type="connector" idref="#_x0000_s1049"/>
        <o:r id="V:Rule19" type="connector" idref="#_x0000_s1032"/>
        <o:r id="V:Rule20" type="connector" idref="#_x0000_s1033"/>
        <o:r id="V:Rule21" type="connector" idref="#_x0000_s1048"/>
        <o:r id="V:Rule22" type="connector" idref="#_x0000_s1030"/>
        <o:r id="V:Rule23" type="connector" idref="#_x0000_s1041"/>
        <o:r id="V:Rule24" type="connector" idref="#_x0000_s1029"/>
        <o:r id="V:Rule26" type="connector" idref="#_x0000_s1052"/>
        <o:r id="V:Rule28" type="connector" idref="#_x0000_s1053"/>
        <o:r id="V:Rule30" type="connector" idref="#_x0000_s1054"/>
        <o:r id="V:Rule32" type="connector" idref="#_x0000_s1055"/>
        <o:r id="V:Rule3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29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0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62E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9014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82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aktuality.sk/clanok/201630/kauza-gorila-trnka-chcel-zastavit-vysetrovanie/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FEEE87-3D53-4060-B671-AD8C68F6D14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CEF55E6C-EC48-4993-87C9-95CC68BC80C2}">
      <dgm:prSet phldrT="[Text]"/>
      <dgm:spPr/>
      <dgm:t>
        <a:bodyPr/>
        <a:lstStyle/>
        <a:p>
          <a:r>
            <a:rPr lang="sk-SK"/>
            <a:t>Štát</a:t>
          </a:r>
        </a:p>
      </dgm:t>
    </dgm:pt>
    <dgm:pt modelId="{E7911B20-569B-4234-BB1D-1D9E45FAEF9D}" type="parTrans" cxnId="{72D9B98A-0BD5-4B82-816B-FA00123C4B6E}">
      <dgm:prSet/>
      <dgm:spPr/>
      <dgm:t>
        <a:bodyPr/>
        <a:lstStyle/>
        <a:p>
          <a:endParaRPr lang="sk-SK"/>
        </a:p>
      </dgm:t>
    </dgm:pt>
    <dgm:pt modelId="{54286AEB-C403-469E-B710-15496A48E7D1}" type="sibTrans" cxnId="{72D9B98A-0BD5-4B82-816B-FA00123C4B6E}">
      <dgm:prSet/>
      <dgm:spPr/>
      <dgm:t>
        <a:bodyPr/>
        <a:lstStyle/>
        <a:p>
          <a:endParaRPr lang="sk-SK"/>
        </a:p>
      </dgm:t>
    </dgm:pt>
    <dgm:pt modelId="{A15A7AC4-DFE8-49F7-88C2-0F43CB381A55}" type="asst">
      <dgm:prSet phldrT="[Text]"/>
      <dgm:spPr/>
      <dgm:t>
        <a:bodyPr/>
        <a:lstStyle/>
        <a:p>
          <a:r>
            <a:rPr lang="sk-SK"/>
            <a:t>štátne zákazky</a:t>
          </a:r>
        </a:p>
      </dgm:t>
    </dgm:pt>
    <dgm:pt modelId="{A69E9D21-4B88-40B5-B2EA-CE1FC2C69758}" type="parTrans" cxnId="{A8B785D1-27A4-4FC6-894B-0F9EC39DF028}">
      <dgm:prSet/>
      <dgm:spPr/>
      <dgm:t>
        <a:bodyPr/>
        <a:lstStyle/>
        <a:p>
          <a:endParaRPr lang="sk-SK"/>
        </a:p>
      </dgm:t>
    </dgm:pt>
    <dgm:pt modelId="{67174FEE-5136-439B-9662-792985D8862C}" type="sibTrans" cxnId="{A8B785D1-27A4-4FC6-894B-0F9EC39DF028}">
      <dgm:prSet/>
      <dgm:spPr/>
      <dgm:t>
        <a:bodyPr/>
        <a:lstStyle/>
        <a:p>
          <a:endParaRPr lang="sk-SK"/>
        </a:p>
      </dgm:t>
    </dgm:pt>
    <dgm:pt modelId="{2A446CC6-E90A-4A5D-8E49-4A2D480E6A61}">
      <dgm:prSet phldrT="[Text]"/>
      <dgm:spPr/>
      <dgm:t>
        <a:bodyPr/>
        <a:lstStyle/>
        <a:p>
          <a:r>
            <a:rPr lang="sk-SK"/>
            <a:t>Vláda</a:t>
          </a:r>
        </a:p>
        <a:p>
          <a:r>
            <a:rPr lang="sk-SK"/>
            <a:t>zástupcovia štátu</a:t>
          </a:r>
        </a:p>
      </dgm:t>
    </dgm:pt>
    <dgm:pt modelId="{78E7A167-FF42-4E77-8618-655598E6CB70}" type="parTrans" cxnId="{5D884736-71E2-4E13-B503-A2233E8420EF}">
      <dgm:prSet/>
      <dgm:spPr/>
      <dgm:t>
        <a:bodyPr/>
        <a:lstStyle/>
        <a:p>
          <a:endParaRPr lang="sk-SK"/>
        </a:p>
      </dgm:t>
    </dgm:pt>
    <dgm:pt modelId="{FC68DFFD-BD87-4B61-96DB-93170FEB487F}" type="sibTrans" cxnId="{5D884736-71E2-4E13-B503-A2233E8420EF}">
      <dgm:prSet/>
      <dgm:spPr/>
      <dgm:t>
        <a:bodyPr/>
        <a:lstStyle/>
        <a:p>
          <a:endParaRPr lang="sk-SK"/>
        </a:p>
      </dgm:t>
    </dgm:pt>
    <dgm:pt modelId="{51D8AB86-13E0-4238-BE20-225D6B3367CD}">
      <dgm:prSet phldrT="[Text]"/>
      <dgm:spPr/>
      <dgm:t>
        <a:bodyPr/>
        <a:lstStyle/>
        <a:p>
          <a:r>
            <a:rPr lang="sk-SK"/>
            <a:t>menovaný poilitickí funkcionári</a:t>
          </a:r>
        </a:p>
      </dgm:t>
    </dgm:pt>
    <dgm:pt modelId="{C1923290-14D4-44E9-9352-983B0AF4B360}" type="parTrans" cxnId="{040C8159-31C0-4001-ABF6-2F9ED4AC6B47}">
      <dgm:prSet/>
      <dgm:spPr/>
      <dgm:t>
        <a:bodyPr/>
        <a:lstStyle/>
        <a:p>
          <a:endParaRPr lang="sk-SK"/>
        </a:p>
      </dgm:t>
    </dgm:pt>
    <dgm:pt modelId="{1D98930B-C1CE-4C1E-B541-58C3E3261FB8}" type="sibTrans" cxnId="{040C8159-31C0-4001-ABF6-2F9ED4AC6B47}">
      <dgm:prSet/>
      <dgm:spPr/>
      <dgm:t>
        <a:bodyPr/>
        <a:lstStyle/>
        <a:p>
          <a:endParaRPr lang="sk-SK"/>
        </a:p>
      </dgm:t>
    </dgm:pt>
    <dgm:pt modelId="{C89B4BB9-E4AF-4E8A-BA1C-F77166CDA7AA}">
      <dgm:prSet phldrT="[Text]"/>
      <dgm:spPr/>
      <dgm:t>
        <a:bodyPr/>
        <a:lstStyle/>
        <a:p>
          <a:r>
            <a:rPr lang="sk-SK"/>
            <a:t>Vplyvné skupiny</a:t>
          </a:r>
        </a:p>
        <a:p>
          <a:r>
            <a:rPr lang="sk-SK"/>
            <a:t>Vplyvný jednotlivec</a:t>
          </a:r>
        </a:p>
      </dgm:t>
    </dgm:pt>
    <dgm:pt modelId="{35C67D35-A261-4C4F-B6D1-536B1BD67241}" type="parTrans" cxnId="{B750FCF0-B259-40C9-A80E-AA1D02BF9A6D}">
      <dgm:prSet/>
      <dgm:spPr/>
      <dgm:t>
        <a:bodyPr/>
        <a:lstStyle/>
        <a:p>
          <a:endParaRPr lang="sk-SK"/>
        </a:p>
      </dgm:t>
    </dgm:pt>
    <dgm:pt modelId="{D787D40E-0BFE-4866-8742-A96388C65E3E}" type="sibTrans" cxnId="{B750FCF0-B259-40C9-A80E-AA1D02BF9A6D}">
      <dgm:prSet/>
      <dgm:spPr/>
      <dgm:t>
        <a:bodyPr/>
        <a:lstStyle/>
        <a:p>
          <a:endParaRPr lang="sk-SK"/>
        </a:p>
      </dgm:t>
    </dgm:pt>
    <dgm:pt modelId="{050D47F9-4A94-4F76-A111-0160867AB4D0}" type="pres">
      <dgm:prSet presAssocID="{9BFEEE87-3D53-4060-B671-AD8C68F6D1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B238BF69-FBA4-4F63-8D1B-A8D8D2A2C792}" type="pres">
      <dgm:prSet presAssocID="{CEF55E6C-EC48-4993-87C9-95CC68BC80C2}" presName="hierRoot1" presStyleCnt="0">
        <dgm:presLayoutVars>
          <dgm:hierBranch val="init"/>
        </dgm:presLayoutVars>
      </dgm:prSet>
      <dgm:spPr/>
    </dgm:pt>
    <dgm:pt modelId="{0DE859D6-69B8-42D6-BD3C-7785577EC8AB}" type="pres">
      <dgm:prSet presAssocID="{CEF55E6C-EC48-4993-87C9-95CC68BC80C2}" presName="rootComposite1" presStyleCnt="0"/>
      <dgm:spPr/>
    </dgm:pt>
    <dgm:pt modelId="{6A361F15-5977-4432-AD82-12ABB51E69E8}" type="pres">
      <dgm:prSet presAssocID="{CEF55E6C-EC48-4993-87C9-95CC68BC80C2}" presName="rootText1" presStyleLbl="node0" presStyleIdx="0" presStyleCnt="1" custLinFactX="-5108" custLinFactY="-17578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5EA33BE-3C77-4472-8D39-74C8CD3AC531}" type="pres">
      <dgm:prSet presAssocID="{CEF55E6C-EC48-4993-87C9-95CC68BC80C2}" presName="rootConnector1" presStyleLbl="node1" presStyleIdx="0" presStyleCnt="0"/>
      <dgm:spPr/>
      <dgm:t>
        <a:bodyPr/>
        <a:lstStyle/>
        <a:p>
          <a:endParaRPr lang="sk-SK"/>
        </a:p>
      </dgm:t>
    </dgm:pt>
    <dgm:pt modelId="{41CFF6CA-2E93-4031-8B38-795443F54F54}" type="pres">
      <dgm:prSet presAssocID="{CEF55E6C-EC48-4993-87C9-95CC68BC80C2}" presName="hierChild2" presStyleCnt="0"/>
      <dgm:spPr/>
    </dgm:pt>
    <dgm:pt modelId="{11D43FFA-7225-4456-A9DB-8C7259DFF787}" type="pres">
      <dgm:prSet presAssocID="{78E7A167-FF42-4E77-8618-655598E6CB70}" presName="Name37" presStyleLbl="parChTrans1D2" presStyleIdx="0" presStyleCnt="4"/>
      <dgm:spPr/>
      <dgm:t>
        <a:bodyPr/>
        <a:lstStyle/>
        <a:p>
          <a:endParaRPr lang="sk-SK"/>
        </a:p>
      </dgm:t>
    </dgm:pt>
    <dgm:pt modelId="{FA045D45-259B-4517-BE57-6E736FDA7E05}" type="pres">
      <dgm:prSet presAssocID="{2A446CC6-E90A-4A5D-8E49-4A2D480E6A61}" presName="hierRoot2" presStyleCnt="0">
        <dgm:presLayoutVars>
          <dgm:hierBranch val="init"/>
        </dgm:presLayoutVars>
      </dgm:prSet>
      <dgm:spPr/>
    </dgm:pt>
    <dgm:pt modelId="{71067BDA-0418-4DD2-9DF5-7C9A8EF204F9}" type="pres">
      <dgm:prSet presAssocID="{2A446CC6-E90A-4A5D-8E49-4A2D480E6A61}" presName="rootComposite" presStyleCnt="0"/>
      <dgm:spPr/>
    </dgm:pt>
    <dgm:pt modelId="{E4F51EFD-69CD-4016-A244-1DC2467E7AAF}" type="pres">
      <dgm:prSet presAssocID="{2A446CC6-E90A-4A5D-8E49-4A2D480E6A61}" presName="rootText" presStyleLbl="node2" presStyleIdx="0" presStyleCnt="3" custLinFactY="-17578" custLinFactNeighborX="15440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AFEA824A-B8DB-4F6A-8F0E-1E270E0B1839}" type="pres">
      <dgm:prSet presAssocID="{2A446CC6-E90A-4A5D-8E49-4A2D480E6A61}" presName="rootConnector" presStyleLbl="node2" presStyleIdx="0" presStyleCnt="3"/>
      <dgm:spPr/>
      <dgm:t>
        <a:bodyPr/>
        <a:lstStyle/>
        <a:p>
          <a:endParaRPr lang="sk-SK"/>
        </a:p>
      </dgm:t>
    </dgm:pt>
    <dgm:pt modelId="{3D7AE06C-6C6B-4923-A0CA-AA16717A5B89}" type="pres">
      <dgm:prSet presAssocID="{2A446CC6-E90A-4A5D-8E49-4A2D480E6A61}" presName="hierChild4" presStyleCnt="0"/>
      <dgm:spPr/>
    </dgm:pt>
    <dgm:pt modelId="{B8548F37-5D58-4CE8-A1F9-34D94B84161E}" type="pres">
      <dgm:prSet presAssocID="{2A446CC6-E90A-4A5D-8E49-4A2D480E6A61}" presName="hierChild5" presStyleCnt="0"/>
      <dgm:spPr/>
    </dgm:pt>
    <dgm:pt modelId="{52227F79-7030-48E6-8DB2-338962E010D9}" type="pres">
      <dgm:prSet presAssocID="{C1923290-14D4-44E9-9352-983B0AF4B360}" presName="Name37" presStyleLbl="parChTrans1D2" presStyleIdx="1" presStyleCnt="4"/>
      <dgm:spPr/>
      <dgm:t>
        <a:bodyPr/>
        <a:lstStyle/>
        <a:p>
          <a:endParaRPr lang="sk-SK"/>
        </a:p>
      </dgm:t>
    </dgm:pt>
    <dgm:pt modelId="{0AB00D86-0A29-4EBA-9AAE-837BDBE321C1}" type="pres">
      <dgm:prSet presAssocID="{51D8AB86-13E0-4238-BE20-225D6B3367CD}" presName="hierRoot2" presStyleCnt="0">
        <dgm:presLayoutVars>
          <dgm:hierBranch val="init"/>
        </dgm:presLayoutVars>
      </dgm:prSet>
      <dgm:spPr/>
    </dgm:pt>
    <dgm:pt modelId="{6B0DE09B-7810-461F-B691-84134B73E01D}" type="pres">
      <dgm:prSet presAssocID="{51D8AB86-13E0-4238-BE20-225D6B3367CD}" presName="rootComposite" presStyleCnt="0"/>
      <dgm:spPr/>
    </dgm:pt>
    <dgm:pt modelId="{0E7F435D-EE51-4054-A56D-562741689B52}" type="pres">
      <dgm:prSet presAssocID="{51D8AB86-13E0-4238-BE20-225D6B3367CD}" presName="rootText" presStyleLbl="node2" presStyleIdx="1" presStyleCnt="3" custLinFactX="-4990" custLinFactNeighborX="-100000" custLinFactNeighborY="1227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B72E28BD-2E46-4EE0-AAB9-8E994D8D794C}" type="pres">
      <dgm:prSet presAssocID="{51D8AB86-13E0-4238-BE20-225D6B3367CD}" presName="rootConnector" presStyleLbl="node2" presStyleIdx="1" presStyleCnt="3"/>
      <dgm:spPr/>
      <dgm:t>
        <a:bodyPr/>
        <a:lstStyle/>
        <a:p>
          <a:endParaRPr lang="sk-SK"/>
        </a:p>
      </dgm:t>
    </dgm:pt>
    <dgm:pt modelId="{4A4AD4CB-0B8B-41E0-9383-6BCCECB938F2}" type="pres">
      <dgm:prSet presAssocID="{51D8AB86-13E0-4238-BE20-225D6B3367CD}" presName="hierChild4" presStyleCnt="0"/>
      <dgm:spPr/>
    </dgm:pt>
    <dgm:pt modelId="{7F2B72D1-8099-407A-B9D8-90DD30B32B0F}" type="pres">
      <dgm:prSet presAssocID="{51D8AB86-13E0-4238-BE20-225D6B3367CD}" presName="hierChild5" presStyleCnt="0"/>
      <dgm:spPr/>
    </dgm:pt>
    <dgm:pt modelId="{8EC86756-FD94-4BD8-9FDF-09733B78AFB2}" type="pres">
      <dgm:prSet presAssocID="{35C67D35-A261-4C4F-B6D1-536B1BD67241}" presName="Name37" presStyleLbl="parChTrans1D2" presStyleIdx="2" presStyleCnt="4"/>
      <dgm:spPr/>
      <dgm:t>
        <a:bodyPr/>
        <a:lstStyle/>
        <a:p>
          <a:endParaRPr lang="sk-SK"/>
        </a:p>
      </dgm:t>
    </dgm:pt>
    <dgm:pt modelId="{490D5998-F9A4-4C75-9050-A2DCF2467309}" type="pres">
      <dgm:prSet presAssocID="{C89B4BB9-E4AF-4E8A-BA1C-F77166CDA7AA}" presName="hierRoot2" presStyleCnt="0">
        <dgm:presLayoutVars>
          <dgm:hierBranch val="init"/>
        </dgm:presLayoutVars>
      </dgm:prSet>
      <dgm:spPr/>
    </dgm:pt>
    <dgm:pt modelId="{099E24C5-C9C5-4F11-8ED9-242E0339A4BA}" type="pres">
      <dgm:prSet presAssocID="{C89B4BB9-E4AF-4E8A-BA1C-F77166CDA7AA}" presName="rootComposite" presStyleCnt="0"/>
      <dgm:spPr/>
    </dgm:pt>
    <dgm:pt modelId="{FF2805DC-C92E-478E-A0CC-CEA6A3D31DFC}" type="pres">
      <dgm:prSet presAssocID="{C89B4BB9-E4AF-4E8A-BA1C-F77166CDA7A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38DF1720-9744-4A5B-ACFF-519F39FAE161}" type="pres">
      <dgm:prSet presAssocID="{C89B4BB9-E4AF-4E8A-BA1C-F77166CDA7AA}" presName="rootConnector" presStyleLbl="node2" presStyleIdx="2" presStyleCnt="3"/>
      <dgm:spPr/>
      <dgm:t>
        <a:bodyPr/>
        <a:lstStyle/>
        <a:p>
          <a:endParaRPr lang="sk-SK"/>
        </a:p>
      </dgm:t>
    </dgm:pt>
    <dgm:pt modelId="{5995E77B-3D0B-44EB-B02C-DD409503FDE8}" type="pres">
      <dgm:prSet presAssocID="{C89B4BB9-E4AF-4E8A-BA1C-F77166CDA7AA}" presName="hierChild4" presStyleCnt="0"/>
      <dgm:spPr/>
    </dgm:pt>
    <dgm:pt modelId="{7A46764C-0E69-4F92-8525-F7444E2AE184}" type="pres">
      <dgm:prSet presAssocID="{C89B4BB9-E4AF-4E8A-BA1C-F77166CDA7AA}" presName="hierChild5" presStyleCnt="0"/>
      <dgm:spPr/>
    </dgm:pt>
    <dgm:pt modelId="{43C46210-16DD-479A-82E1-677B550BBE3A}" type="pres">
      <dgm:prSet presAssocID="{CEF55E6C-EC48-4993-87C9-95CC68BC80C2}" presName="hierChild3" presStyleCnt="0"/>
      <dgm:spPr/>
    </dgm:pt>
    <dgm:pt modelId="{C2813BDF-8EAC-4250-89F0-040B2E286A9B}" type="pres">
      <dgm:prSet presAssocID="{A69E9D21-4B88-40B5-B2EA-CE1FC2C69758}" presName="Name111" presStyleLbl="parChTrans1D2" presStyleIdx="3" presStyleCnt="4"/>
      <dgm:spPr/>
      <dgm:t>
        <a:bodyPr/>
        <a:lstStyle/>
        <a:p>
          <a:endParaRPr lang="sk-SK"/>
        </a:p>
      </dgm:t>
    </dgm:pt>
    <dgm:pt modelId="{9E468F7E-D505-431C-AF67-21A5E24AD2F3}" type="pres">
      <dgm:prSet presAssocID="{A15A7AC4-DFE8-49F7-88C2-0F43CB381A55}" presName="hierRoot3" presStyleCnt="0">
        <dgm:presLayoutVars>
          <dgm:hierBranch val="init"/>
        </dgm:presLayoutVars>
      </dgm:prSet>
      <dgm:spPr/>
    </dgm:pt>
    <dgm:pt modelId="{479D0801-63F1-45B2-884C-BEF81098503B}" type="pres">
      <dgm:prSet presAssocID="{A15A7AC4-DFE8-49F7-88C2-0F43CB381A55}" presName="rootComposite3" presStyleCnt="0"/>
      <dgm:spPr/>
    </dgm:pt>
    <dgm:pt modelId="{38DDADE5-648A-4552-B3D7-B3F81EE9494B}" type="pres">
      <dgm:prSet presAssocID="{A15A7AC4-DFE8-49F7-88C2-0F43CB381A55}" presName="rootText3" presStyleLbl="asst1" presStyleIdx="0" presStyleCnt="1" custLinFactY="-9264" custLinFactNeighborX="-45131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061B9BB-86CD-441A-B6D9-0BF7B0417E07}" type="pres">
      <dgm:prSet presAssocID="{A15A7AC4-DFE8-49F7-88C2-0F43CB381A55}" presName="rootConnector3" presStyleLbl="asst1" presStyleIdx="0" presStyleCnt="1"/>
      <dgm:spPr/>
      <dgm:t>
        <a:bodyPr/>
        <a:lstStyle/>
        <a:p>
          <a:endParaRPr lang="sk-SK"/>
        </a:p>
      </dgm:t>
    </dgm:pt>
    <dgm:pt modelId="{A68929A8-9379-4554-8BF8-A2B95CA44D26}" type="pres">
      <dgm:prSet presAssocID="{A15A7AC4-DFE8-49F7-88C2-0F43CB381A55}" presName="hierChild6" presStyleCnt="0"/>
      <dgm:spPr/>
    </dgm:pt>
    <dgm:pt modelId="{B0AF73E5-791E-4F08-819C-FA7BEE4F26A1}" type="pres">
      <dgm:prSet presAssocID="{A15A7AC4-DFE8-49F7-88C2-0F43CB381A55}" presName="hierChild7" presStyleCnt="0"/>
      <dgm:spPr/>
    </dgm:pt>
  </dgm:ptLst>
  <dgm:cxnLst>
    <dgm:cxn modelId="{CBD47760-D0A2-4C74-9F28-0BE80012A9C6}" type="presOf" srcId="{35C67D35-A261-4C4F-B6D1-536B1BD67241}" destId="{8EC86756-FD94-4BD8-9FDF-09733B78AFB2}" srcOrd="0" destOrd="0" presId="urn:microsoft.com/office/officeart/2005/8/layout/orgChart1"/>
    <dgm:cxn modelId="{9F4A9F01-CCEB-4F6A-9B4E-65FCBC2ABAC6}" type="presOf" srcId="{A69E9D21-4B88-40B5-B2EA-CE1FC2C69758}" destId="{C2813BDF-8EAC-4250-89F0-040B2E286A9B}" srcOrd="0" destOrd="0" presId="urn:microsoft.com/office/officeart/2005/8/layout/orgChart1"/>
    <dgm:cxn modelId="{5C967B2A-C6B4-4E4A-8E54-2DA9B355238A}" type="presOf" srcId="{78E7A167-FF42-4E77-8618-655598E6CB70}" destId="{11D43FFA-7225-4456-A9DB-8C7259DFF787}" srcOrd="0" destOrd="0" presId="urn:microsoft.com/office/officeart/2005/8/layout/orgChart1"/>
    <dgm:cxn modelId="{49EFA4E6-34AF-466B-ACD4-C9736577093B}" type="presOf" srcId="{C1923290-14D4-44E9-9352-983B0AF4B360}" destId="{52227F79-7030-48E6-8DB2-338962E010D9}" srcOrd="0" destOrd="0" presId="urn:microsoft.com/office/officeart/2005/8/layout/orgChart1"/>
    <dgm:cxn modelId="{1B72C14E-1B32-49C3-A542-6D24DDA131FA}" type="presOf" srcId="{A15A7AC4-DFE8-49F7-88C2-0F43CB381A55}" destId="{4061B9BB-86CD-441A-B6D9-0BF7B0417E07}" srcOrd="1" destOrd="0" presId="urn:microsoft.com/office/officeart/2005/8/layout/orgChart1"/>
    <dgm:cxn modelId="{72D9B98A-0BD5-4B82-816B-FA00123C4B6E}" srcId="{9BFEEE87-3D53-4060-B671-AD8C68F6D144}" destId="{CEF55E6C-EC48-4993-87C9-95CC68BC80C2}" srcOrd="0" destOrd="0" parTransId="{E7911B20-569B-4234-BB1D-1D9E45FAEF9D}" sibTransId="{54286AEB-C403-469E-B710-15496A48E7D1}"/>
    <dgm:cxn modelId="{B93F2EB0-2FA4-4F53-9B16-23A07767FF8A}" type="presOf" srcId="{2A446CC6-E90A-4A5D-8E49-4A2D480E6A61}" destId="{AFEA824A-B8DB-4F6A-8F0E-1E270E0B1839}" srcOrd="1" destOrd="0" presId="urn:microsoft.com/office/officeart/2005/8/layout/orgChart1"/>
    <dgm:cxn modelId="{F3A8CA50-71BC-4D9C-AB48-2DE2DE2B1FF2}" type="presOf" srcId="{CEF55E6C-EC48-4993-87C9-95CC68BC80C2}" destId="{6A361F15-5977-4432-AD82-12ABB51E69E8}" srcOrd="0" destOrd="0" presId="urn:microsoft.com/office/officeart/2005/8/layout/orgChart1"/>
    <dgm:cxn modelId="{B750FCF0-B259-40C9-A80E-AA1D02BF9A6D}" srcId="{CEF55E6C-EC48-4993-87C9-95CC68BC80C2}" destId="{C89B4BB9-E4AF-4E8A-BA1C-F77166CDA7AA}" srcOrd="3" destOrd="0" parTransId="{35C67D35-A261-4C4F-B6D1-536B1BD67241}" sibTransId="{D787D40E-0BFE-4866-8742-A96388C65E3E}"/>
    <dgm:cxn modelId="{5D884736-71E2-4E13-B503-A2233E8420EF}" srcId="{CEF55E6C-EC48-4993-87C9-95CC68BC80C2}" destId="{2A446CC6-E90A-4A5D-8E49-4A2D480E6A61}" srcOrd="1" destOrd="0" parTransId="{78E7A167-FF42-4E77-8618-655598E6CB70}" sibTransId="{FC68DFFD-BD87-4B61-96DB-93170FEB487F}"/>
    <dgm:cxn modelId="{461CDC06-5630-4E14-B2EA-55D4E2371D62}" type="presOf" srcId="{51D8AB86-13E0-4238-BE20-225D6B3367CD}" destId="{0E7F435D-EE51-4054-A56D-562741689B52}" srcOrd="0" destOrd="0" presId="urn:microsoft.com/office/officeart/2005/8/layout/orgChart1"/>
    <dgm:cxn modelId="{040C8159-31C0-4001-ABF6-2F9ED4AC6B47}" srcId="{CEF55E6C-EC48-4993-87C9-95CC68BC80C2}" destId="{51D8AB86-13E0-4238-BE20-225D6B3367CD}" srcOrd="2" destOrd="0" parTransId="{C1923290-14D4-44E9-9352-983B0AF4B360}" sibTransId="{1D98930B-C1CE-4C1E-B541-58C3E3261FB8}"/>
    <dgm:cxn modelId="{1352C5B3-4203-45D9-A277-72561EAEE095}" type="presOf" srcId="{C89B4BB9-E4AF-4E8A-BA1C-F77166CDA7AA}" destId="{FF2805DC-C92E-478E-A0CC-CEA6A3D31DFC}" srcOrd="0" destOrd="0" presId="urn:microsoft.com/office/officeart/2005/8/layout/orgChart1"/>
    <dgm:cxn modelId="{0D2E79B2-C11F-4B29-88B4-69698227B4EE}" type="presOf" srcId="{CEF55E6C-EC48-4993-87C9-95CC68BC80C2}" destId="{45EA33BE-3C77-4472-8D39-74C8CD3AC531}" srcOrd="1" destOrd="0" presId="urn:microsoft.com/office/officeart/2005/8/layout/orgChart1"/>
    <dgm:cxn modelId="{A8B785D1-27A4-4FC6-894B-0F9EC39DF028}" srcId="{CEF55E6C-EC48-4993-87C9-95CC68BC80C2}" destId="{A15A7AC4-DFE8-49F7-88C2-0F43CB381A55}" srcOrd="0" destOrd="0" parTransId="{A69E9D21-4B88-40B5-B2EA-CE1FC2C69758}" sibTransId="{67174FEE-5136-439B-9662-792985D8862C}"/>
    <dgm:cxn modelId="{BA9909E4-0BBC-4AC7-B5C7-5787CD421F90}" type="presOf" srcId="{2A446CC6-E90A-4A5D-8E49-4A2D480E6A61}" destId="{E4F51EFD-69CD-4016-A244-1DC2467E7AAF}" srcOrd="0" destOrd="0" presId="urn:microsoft.com/office/officeart/2005/8/layout/orgChart1"/>
    <dgm:cxn modelId="{BED530FB-DF95-4D92-8E89-89408045279E}" type="presOf" srcId="{A15A7AC4-DFE8-49F7-88C2-0F43CB381A55}" destId="{38DDADE5-648A-4552-B3D7-B3F81EE9494B}" srcOrd="0" destOrd="0" presId="urn:microsoft.com/office/officeart/2005/8/layout/orgChart1"/>
    <dgm:cxn modelId="{FD2577BB-70A8-4395-8052-4284ADA0BDDE}" type="presOf" srcId="{C89B4BB9-E4AF-4E8A-BA1C-F77166CDA7AA}" destId="{38DF1720-9744-4A5B-ACFF-519F39FAE161}" srcOrd="1" destOrd="0" presId="urn:microsoft.com/office/officeart/2005/8/layout/orgChart1"/>
    <dgm:cxn modelId="{CF81C718-1BEC-4E9D-AE84-2C35B00E7481}" type="presOf" srcId="{9BFEEE87-3D53-4060-B671-AD8C68F6D144}" destId="{050D47F9-4A94-4F76-A111-0160867AB4D0}" srcOrd="0" destOrd="0" presId="urn:microsoft.com/office/officeart/2005/8/layout/orgChart1"/>
    <dgm:cxn modelId="{EA587B50-688F-42C3-93D4-5059983FD866}" type="presOf" srcId="{51D8AB86-13E0-4238-BE20-225D6B3367CD}" destId="{B72E28BD-2E46-4EE0-AAB9-8E994D8D794C}" srcOrd="1" destOrd="0" presId="urn:microsoft.com/office/officeart/2005/8/layout/orgChart1"/>
    <dgm:cxn modelId="{9E26F86B-B7E2-4462-B0DF-09556CF45D0E}" type="presParOf" srcId="{050D47F9-4A94-4F76-A111-0160867AB4D0}" destId="{B238BF69-FBA4-4F63-8D1B-A8D8D2A2C792}" srcOrd="0" destOrd="0" presId="urn:microsoft.com/office/officeart/2005/8/layout/orgChart1"/>
    <dgm:cxn modelId="{06B4661A-39C3-4CA8-AC5C-03CCC341F1CE}" type="presParOf" srcId="{B238BF69-FBA4-4F63-8D1B-A8D8D2A2C792}" destId="{0DE859D6-69B8-42D6-BD3C-7785577EC8AB}" srcOrd="0" destOrd="0" presId="urn:microsoft.com/office/officeart/2005/8/layout/orgChart1"/>
    <dgm:cxn modelId="{B541F715-A0FC-4FF0-A903-CB54E46CF3BE}" type="presParOf" srcId="{0DE859D6-69B8-42D6-BD3C-7785577EC8AB}" destId="{6A361F15-5977-4432-AD82-12ABB51E69E8}" srcOrd="0" destOrd="0" presId="urn:microsoft.com/office/officeart/2005/8/layout/orgChart1"/>
    <dgm:cxn modelId="{8E418BDC-25CA-46FF-98A4-6035DCB57262}" type="presParOf" srcId="{0DE859D6-69B8-42D6-BD3C-7785577EC8AB}" destId="{45EA33BE-3C77-4472-8D39-74C8CD3AC531}" srcOrd="1" destOrd="0" presId="urn:microsoft.com/office/officeart/2005/8/layout/orgChart1"/>
    <dgm:cxn modelId="{8DB4D21A-A56F-4F10-80C2-9EDDBEFB6F07}" type="presParOf" srcId="{B238BF69-FBA4-4F63-8D1B-A8D8D2A2C792}" destId="{41CFF6CA-2E93-4031-8B38-795443F54F54}" srcOrd="1" destOrd="0" presId="urn:microsoft.com/office/officeart/2005/8/layout/orgChart1"/>
    <dgm:cxn modelId="{B63CD3B1-C689-4639-A07C-13ACE0F03BD3}" type="presParOf" srcId="{41CFF6CA-2E93-4031-8B38-795443F54F54}" destId="{11D43FFA-7225-4456-A9DB-8C7259DFF787}" srcOrd="0" destOrd="0" presId="urn:microsoft.com/office/officeart/2005/8/layout/orgChart1"/>
    <dgm:cxn modelId="{100E5482-83B7-499A-B75A-6C41893154AB}" type="presParOf" srcId="{41CFF6CA-2E93-4031-8B38-795443F54F54}" destId="{FA045D45-259B-4517-BE57-6E736FDA7E05}" srcOrd="1" destOrd="0" presId="urn:microsoft.com/office/officeart/2005/8/layout/orgChart1"/>
    <dgm:cxn modelId="{CC557C02-660A-4AE9-BDC1-EBA39F961C99}" type="presParOf" srcId="{FA045D45-259B-4517-BE57-6E736FDA7E05}" destId="{71067BDA-0418-4DD2-9DF5-7C9A8EF204F9}" srcOrd="0" destOrd="0" presId="urn:microsoft.com/office/officeart/2005/8/layout/orgChart1"/>
    <dgm:cxn modelId="{45A6DE56-8D4A-4B6D-8C42-247D4C90E7F4}" type="presParOf" srcId="{71067BDA-0418-4DD2-9DF5-7C9A8EF204F9}" destId="{E4F51EFD-69CD-4016-A244-1DC2467E7AAF}" srcOrd="0" destOrd="0" presId="urn:microsoft.com/office/officeart/2005/8/layout/orgChart1"/>
    <dgm:cxn modelId="{8123F14E-5755-4FE9-9791-1F8039AEBBF5}" type="presParOf" srcId="{71067BDA-0418-4DD2-9DF5-7C9A8EF204F9}" destId="{AFEA824A-B8DB-4F6A-8F0E-1E270E0B1839}" srcOrd="1" destOrd="0" presId="urn:microsoft.com/office/officeart/2005/8/layout/orgChart1"/>
    <dgm:cxn modelId="{09F18306-940B-41BB-AAEC-9753E9BAF4BD}" type="presParOf" srcId="{FA045D45-259B-4517-BE57-6E736FDA7E05}" destId="{3D7AE06C-6C6B-4923-A0CA-AA16717A5B89}" srcOrd="1" destOrd="0" presId="urn:microsoft.com/office/officeart/2005/8/layout/orgChart1"/>
    <dgm:cxn modelId="{85781913-7BE0-4DAA-A81C-08AB3F862853}" type="presParOf" srcId="{FA045D45-259B-4517-BE57-6E736FDA7E05}" destId="{B8548F37-5D58-4CE8-A1F9-34D94B84161E}" srcOrd="2" destOrd="0" presId="urn:microsoft.com/office/officeart/2005/8/layout/orgChart1"/>
    <dgm:cxn modelId="{727E4CA2-24FB-4A33-A634-A4AD5665B2E8}" type="presParOf" srcId="{41CFF6CA-2E93-4031-8B38-795443F54F54}" destId="{52227F79-7030-48E6-8DB2-338962E010D9}" srcOrd="2" destOrd="0" presId="urn:microsoft.com/office/officeart/2005/8/layout/orgChart1"/>
    <dgm:cxn modelId="{E6E5D493-BEC5-46E9-B6FC-FDAF5B129FFD}" type="presParOf" srcId="{41CFF6CA-2E93-4031-8B38-795443F54F54}" destId="{0AB00D86-0A29-4EBA-9AAE-837BDBE321C1}" srcOrd="3" destOrd="0" presId="urn:microsoft.com/office/officeart/2005/8/layout/orgChart1"/>
    <dgm:cxn modelId="{AF2A677F-E52D-48ED-8658-754EF5767C83}" type="presParOf" srcId="{0AB00D86-0A29-4EBA-9AAE-837BDBE321C1}" destId="{6B0DE09B-7810-461F-B691-84134B73E01D}" srcOrd="0" destOrd="0" presId="urn:microsoft.com/office/officeart/2005/8/layout/orgChart1"/>
    <dgm:cxn modelId="{262EF356-599A-494A-B519-F72B0C4680FB}" type="presParOf" srcId="{6B0DE09B-7810-461F-B691-84134B73E01D}" destId="{0E7F435D-EE51-4054-A56D-562741689B52}" srcOrd="0" destOrd="0" presId="urn:microsoft.com/office/officeart/2005/8/layout/orgChart1"/>
    <dgm:cxn modelId="{063CEF62-3B98-48D5-BF56-E253CC6577BA}" type="presParOf" srcId="{6B0DE09B-7810-461F-B691-84134B73E01D}" destId="{B72E28BD-2E46-4EE0-AAB9-8E994D8D794C}" srcOrd="1" destOrd="0" presId="urn:microsoft.com/office/officeart/2005/8/layout/orgChart1"/>
    <dgm:cxn modelId="{152FCD65-05ED-4AC8-A981-CD2A4C49F8A8}" type="presParOf" srcId="{0AB00D86-0A29-4EBA-9AAE-837BDBE321C1}" destId="{4A4AD4CB-0B8B-41E0-9383-6BCCECB938F2}" srcOrd="1" destOrd="0" presId="urn:microsoft.com/office/officeart/2005/8/layout/orgChart1"/>
    <dgm:cxn modelId="{7F15BA74-3F74-4BFF-AD51-63577285691F}" type="presParOf" srcId="{0AB00D86-0A29-4EBA-9AAE-837BDBE321C1}" destId="{7F2B72D1-8099-407A-B9D8-90DD30B32B0F}" srcOrd="2" destOrd="0" presId="urn:microsoft.com/office/officeart/2005/8/layout/orgChart1"/>
    <dgm:cxn modelId="{75F7FC4A-5329-4817-8998-241779C947C8}" type="presParOf" srcId="{41CFF6CA-2E93-4031-8B38-795443F54F54}" destId="{8EC86756-FD94-4BD8-9FDF-09733B78AFB2}" srcOrd="4" destOrd="0" presId="urn:microsoft.com/office/officeart/2005/8/layout/orgChart1"/>
    <dgm:cxn modelId="{939E537F-A878-43E0-A889-F9473D18ACD1}" type="presParOf" srcId="{41CFF6CA-2E93-4031-8B38-795443F54F54}" destId="{490D5998-F9A4-4C75-9050-A2DCF2467309}" srcOrd="5" destOrd="0" presId="urn:microsoft.com/office/officeart/2005/8/layout/orgChart1"/>
    <dgm:cxn modelId="{9528FAD3-FBC0-477D-BBCD-199FECC6B30B}" type="presParOf" srcId="{490D5998-F9A4-4C75-9050-A2DCF2467309}" destId="{099E24C5-C9C5-4F11-8ED9-242E0339A4BA}" srcOrd="0" destOrd="0" presId="urn:microsoft.com/office/officeart/2005/8/layout/orgChart1"/>
    <dgm:cxn modelId="{B10AB86D-7922-48B0-8C15-FC1747831E24}" type="presParOf" srcId="{099E24C5-C9C5-4F11-8ED9-242E0339A4BA}" destId="{FF2805DC-C92E-478E-A0CC-CEA6A3D31DFC}" srcOrd="0" destOrd="0" presId="urn:microsoft.com/office/officeart/2005/8/layout/orgChart1"/>
    <dgm:cxn modelId="{B9AB9637-CC57-4AA0-AB4B-E2FDA3A73D67}" type="presParOf" srcId="{099E24C5-C9C5-4F11-8ED9-242E0339A4BA}" destId="{38DF1720-9744-4A5B-ACFF-519F39FAE161}" srcOrd="1" destOrd="0" presId="urn:microsoft.com/office/officeart/2005/8/layout/orgChart1"/>
    <dgm:cxn modelId="{8EEAA2A5-33EA-4064-94C6-F8792A6EC32F}" type="presParOf" srcId="{490D5998-F9A4-4C75-9050-A2DCF2467309}" destId="{5995E77B-3D0B-44EB-B02C-DD409503FDE8}" srcOrd="1" destOrd="0" presId="urn:microsoft.com/office/officeart/2005/8/layout/orgChart1"/>
    <dgm:cxn modelId="{CDA11773-4E3D-4274-BF83-C522905F38E7}" type="presParOf" srcId="{490D5998-F9A4-4C75-9050-A2DCF2467309}" destId="{7A46764C-0E69-4F92-8525-F7444E2AE184}" srcOrd="2" destOrd="0" presId="urn:microsoft.com/office/officeart/2005/8/layout/orgChart1"/>
    <dgm:cxn modelId="{1BB335D5-9733-4AF5-AC1B-9283FFF8BAF0}" type="presParOf" srcId="{B238BF69-FBA4-4F63-8D1B-A8D8D2A2C792}" destId="{43C46210-16DD-479A-82E1-677B550BBE3A}" srcOrd="2" destOrd="0" presId="urn:microsoft.com/office/officeart/2005/8/layout/orgChart1"/>
    <dgm:cxn modelId="{12065821-9F99-42DC-9256-6F6CB7A6588E}" type="presParOf" srcId="{43C46210-16DD-479A-82E1-677B550BBE3A}" destId="{C2813BDF-8EAC-4250-89F0-040B2E286A9B}" srcOrd="0" destOrd="0" presId="urn:microsoft.com/office/officeart/2005/8/layout/orgChart1"/>
    <dgm:cxn modelId="{D5AF4203-127D-4E69-860A-0854161F8EC5}" type="presParOf" srcId="{43C46210-16DD-479A-82E1-677B550BBE3A}" destId="{9E468F7E-D505-431C-AF67-21A5E24AD2F3}" srcOrd="1" destOrd="0" presId="urn:microsoft.com/office/officeart/2005/8/layout/orgChart1"/>
    <dgm:cxn modelId="{0126C7FB-466F-4B5C-8495-6680535BB163}" type="presParOf" srcId="{9E468F7E-D505-431C-AF67-21A5E24AD2F3}" destId="{479D0801-63F1-45B2-884C-BEF81098503B}" srcOrd="0" destOrd="0" presId="urn:microsoft.com/office/officeart/2005/8/layout/orgChart1"/>
    <dgm:cxn modelId="{1B2894BB-8493-4624-BB5C-C13C1FED2406}" type="presParOf" srcId="{479D0801-63F1-45B2-884C-BEF81098503B}" destId="{38DDADE5-648A-4552-B3D7-B3F81EE9494B}" srcOrd="0" destOrd="0" presId="urn:microsoft.com/office/officeart/2005/8/layout/orgChart1"/>
    <dgm:cxn modelId="{0BA6F180-3A1A-4256-B2A8-D19E2AAF48A6}" type="presParOf" srcId="{479D0801-63F1-45B2-884C-BEF81098503B}" destId="{4061B9BB-86CD-441A-B6D9-0BF7B0417E07}" srcOrd="1" destOrd="0" presId="urn:microsoft.com/office/officeart/2005/8/layout/orgChart1"/>
    <dgm:cxn modelId="{BB710EF3-4AA2-43C8-92BC-224B277E7C8D}" type="presParOf" srcId="{9E468F7E-D505-431C-AF67-21A5E24AD2F3}" destId="{A68929A8-9379-4554-8BF8-A2B95CA44D26}" srcOrd="1" destOrd="0" presId="urn:microsoft.com/office/officeart/2005/8/layout/orgChart1"/>
    <dgm:cxn modelId="{96491A85-D52C-497C-AC1A-F889B98219ED}" type="presParOf" srcId="{9E468F7E-D505-431C-AF67-21A5E24AD2F3}" destId="{B0AF73E5-791E-4F08-819C-FA7BEE4F26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2813BDF-8EAC-4250-89F0-040B2E286A9B}">
      <dsp:nvSpPr>
        <dsp:cNvPr id="0" name=""/>
        <dsp:cNvSpPr/>
      </dsp:nvSpPr>
      <dsp:spPr>
        <a:xfrm>
          <a:off x="1057272" y="862364"/>
          <a:ext cx="793608" cy="804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3608" y="8045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86756-FD94-4BD8-9FDF-09733B78AFB2}">
      <dsp:nvSpPr>
        <dsp:cNvPr id="0" name=""/>
        <dsp:cNvSpPr/>
      </dsp:nvSpPr>
      <dsp:spPr>
        <a:xfrm>
          <a:off x="1057272" y="862364"/>
          <a:ext cx="3626761" cy="2418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0228"/>
              </a:lnTo>
              <a:lnTo>
                <a:pt x="3626761" y="2250228"/>
              </a:lnTo>
              <a:lnTo>
                <a:pt x="3626761" y="24186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227F79-7030-48E6-8DB2-338962E010D9}">
      <dsp:nvSpPr>
        <dsp:cNvPr id="0" name=""/>
        <dsp:cNvSpPr/>
      </dsp:nvSpPr>
      <dsp:spPr>
        <a:xfrm>
          <a:off x="1011552" y="862364"/>
          <a:ext cx="91440" cy="25171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48689"/>
              </a:lnTo>
              <a:lnTo>
                <a:pt x="47612" y="2348689"/>
              </a:lnTo>
              <a:lnTo>
                <a:pt x="47612" y="251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D43FFA-7225-4456-A9DB-8C7259DFF787}">
      <dsp:nvSpPr>
        <dsp:cNvPr id="0" name=""/>
        <dsp:cNvSpPr/>
      </dsp:nvSpPr>
      <dsp:spPr>
        <a:xfrm>
          <a:off x="1004302" y="862364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52970" y="0"/>
              </a:moveTo>
              <a:lnTo>
                <a:pt x="52970" y="1307256"/>
              </a:lnTo>
              <a:lnTo>
                <a:pt x="45720" y="1307256"/>
              </a:ln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361F15-5977-4432-AD82-12ABB51E69E8}">
      <dsp:nvSpPr>
        <dsp:cNvPr id="0" name=""/>
        <dsp:cNvSpPr/>
      </dsp:nvSpPr>
      <dsp:spPr>
        <a:xfrm>
          <a:off x="255275" y="60366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Štát</a:t>
          </a:r>
        </a:p>
      </dsp:txBody>
      <dsp:txXfrm>
        <a:off x="255275" y="60366"/>
        <a:ext cx="1603995" cy="801997"/>
      </dsp:txXfrm>
    </dsp:sp>
    <dsp:sp modelId="{E4F51EFD-69CD-4016-A244-1DC2467E7AAF}">
      <dsp:nvSpPr>
        <dsp:cNvPr id="0" name=""/>
        <dsp:cNvSpPr/>
      </dsp:nvSpPr>
      <dsp:spPr>
        <a:xfrm>
          <a:off x="248025" y="2338040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Vláda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zástupcovia štátu</a:t>
          </a:r>
        </a:p>
      </dsp:txBody>
      <dsp:txXfrm>
        <a:off x="248025" y="2338040"/>
        <a:ext cx="1603995" cy="801997"/>
      </dsp:txXfrm>
    </dsp:sp>
    <dsp:sp modelId="{0E7F435D-EE51-4054-A56D-562741689B52}">
      <dsp:nvSpPr>
        <dsp:cNvPr id="0" name=""/>
        <dsp:cNvSpPr/>
      </dsp:nvSpPr>
      <dsp:spPr>
        <a:xfrm>
          <a:off x="257167" y="3379473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menovaný poilitickí funkcionári</a:t>
          </a:r>
        </a:p>
      </dsp:txBody>
      <dsp:txXfrm>
        <a:off x="257167" y="3379473"/>
        <a:ext cx="1603995" cy="801997"/>
      </dsp:txXfrm>
    </dsp:sp>
    <dsp:sp modelId="{FF2805DC-C92E-478E-A0CC-CEA6A3D31DFC}">
      <dsp:nvSpPr>
        <dsp:cNvPr id="0" name=""/>
        <dsp:cNvSpPr/>
      </dsp:nvSpPr>
      <dsp:spPr>
        <a:xfrm>
          <a:off x="3882036" y="328101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Vplyvné skupiny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Vplyvný jednotlivec</a:t>
          </a:r>
        </a:p>
      </dsp:txBody>
      <dsp:txXfrm>
        <a:off x="3882036" y="3281012"/>
        <a:ext cx="1603995" cy="801997"/>
      </dsp:txXfrm>
    </dsp:sp>
    <dsp:sp modelId="{38DDADE5-648A-4552-B3D7-B3F81EE9494B}">
      <dsp:nvSpPr>
        <dsp:cNvPr id="0" name=""/>
        <dsp:cNvSpPr/>
      </dsp:nvSpPr>
      <dsp:spPr>
        <a:xfrm>
          <a:off x="246886" y="126588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/>
            <a:t>štátne zákazky</a:t>
          </a:r>
        </a:p>
      </dsp:txBody>
      <dsp:txXfrm>
        <a:off x="246886" y="126588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35C3-0DE5-4CE7-8F79-30AE898F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Matlak</dc:creator>
  <cp:lastModifiedBy>Matlak</cp:lastModifiedBy>
  <cp:revision>10</cp:revision>
  <dcterms:created xsi:type="dcterms:W3CDTF">2012-02-15T09:23:00Z</dcterms:created>
  <dcterms:modified xsi:type="dcterms:W3CDTF">2012-02-19T17:24:00Z</dcterms:modified>
</cp:coreProperties>
</file>